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30B0" w:rsidRPr="00827C6C" w:rsidRDefault="009C1473" w:rsidP="009C1473">
      <w:pPr>
        <w:spacing w:line="240" w:lineRule="auto"/>
        <w:jc w:val="center"/>
        <w:rPr>
          <w:rFonts w:ascii="Times New Roman" w:hAnsi="Times New Roman" w:cs="Times New Roman"/>
          <w:b/>
          <w:i/>
          <w:sz w:val="24"/>
          <w:szCs w:val="24"/>
        </w:rPr>
      </w:pPr>
      <w:bookmarkStart w:id="0" w:name="_GoBack"/>
      <w:bookmarkEnd w:id="0"/>
      <w:r w:rsidRPr="009C1473">
        <w:rPr>
          <w:rFonts w:ascii="Times New Roman" w:hAnsi="Times New Roman" w:cs="Times New Roman"/>
          <w:b/>
          <w:sz w:val="24"/>
          <w:szCs w:val="24"/>
        </w:rPr>
        <w:t xml:space="preserve">PENGARUH PARTISIPASI ANGGARAN TERHADAP </w:t>
      </w:r>
      <w:r w:rsidRPr="00827C6C">
        <w:rPr>
          <w:rFonts w:ascii="Times New Roman" w:hAnsi="Times New Roman" w:cs="Times New Roman"/>
          <w:b/>
          <w:i/>
          <w:sz w:val="24"/>
          <w:szCs w:val="24"/>
        </w:rPr>
        <w:t>BUDGETARY SLACK</w:t>
      </w:r>
    </w:p>
    <w:p w:rsidR="009C1473" w:rsidRPr="009C1473" w:rsidRDefault="009C1473" w:rsidP="009C1473">
      <w:pPr>
        <w:spacing w:line="240" w:lineRule="auto"/>
        <w:jc w:val="center"/>
        <w:rPr>
          <w:rFonts w:ascii="Times New Roman" w:hAnsi="Times New Roman" w:cs="Times New Roman"/>
          <w:b/>
          <w:sz w:val="24"/>
          <w:szCs w:val="24"/>
        </w:rPr>
      </w:pPr>
      <w:r w:rsidRPr="009C1473">
        <w:rPr>
          <w:rFonts w:ascii="Times New Roman" w:hAnsi="Times New Roman" w:cs="Times New Roman"/>
          <w:b/>
          <w:sz w:val="24"/>
          <w:szCs w:val="24"/>
        </w:rPr>
        <w:t>(Studi kasus pada PT X )</w:t>
      </w:r>
    </w:p>
    <w:p w:rsidR="009C1473" w:rsidRPr="009C1473" w:rsidRDefault="009C1473" w:rsidP="009C1473">
      <w:pPr>
        <w:spacing w:line="240" w:lineRule="auto"/>
        <w:jc w:val="center"/>
        <w:rPr>
          <w:rFonts w:ascii="Times New Roman" w:hAnsi="Times New Roman" w:cs="Times New Roman"/>
          <w:b/>
          <w:sz w:val="24"/>
          <w:szCs w:val="24"/>
        </w:rPr>
      </w:pPr>
    </w:p>
    <w:p w:rsidR="009C1473" w:rsidRPr="009C1473" w:rsidRDefault="009C1473" w:rsidP="009C1473">
      <w:pPr>
        <w:spacing w:line="240" w:lineRule="auto"/>
        <w:jc w:val="center"/>
        <w:rPr>
          <w:rFonts w:ascii="Times New Roman" w:hAnsi="Times New Roman" w:cs="Times New Roman"/>
          <w:b/>
          <w:sz w:val="24"/>
          <w:szCs w:val="24"/>
        </w:rPr>
      </w:pPr>
      <w:r w:rsidRPr="009C1473">
        <w:rPr>
          <w:rFonts w:ascii="Times New Roman" w:hAnsi="Times New Roman" w:cs="Times New Roman"/>
          <w:b/>
          <w:sz w:val="24"/>
          <w:szCs w:val="24"/>
        </w:rPr>
        <w:t>Disusun Oleh :</w:t>
      </w:r>
    </w:p>
    <w:p w:rsidR="009C1473" w:rsidRPr="009C1473" w:rsidRDefault="009C1473" w:rsidP="009C1473">
      <w:pPr>
        <w:spacing w:line="240" w:lineRule="auto"/>
        <w:jc w:val="center"/>
        <w:rPr>
          <w:rFonts w:ascii="Times New Roman" w:hAnsi="Times New Roman" w:cs="Times New Roman"/>
          <w:b/>
          <w:sz w:val="24"/>
          <w:szCs w:val="24"/>
        </w:rPr>
      </w:pPr>
      <w:r w:rsidRPr="009C1473">
        <w:rPr>
          <w:rFonts w:ascii="Times New Roman" w:hAnsi="Times New Roman" w:cs="Times New Roman"/>
          <w:b/>
          <w:sz w:val="24"/>
          <w:szCs w:val="24"/>
        </w:rPr>
        <w:t>Deira Septeira Rahmani</w:t>
      </w:r>
    </w:p>
    <w:p w:rsidR="009C1473" w:rsidRPr="009C1473" w:rsidRDefault="009C1473" w:rsidP="009C1473">
      <w:pPr>
        <w:spacing w:line="240" w:lineRule="auto"/>
        <w:jc w:val="center"/>
        <w:rPr>
          <w:rFonts w:ascii="Times New Roman" w:hAnsi="Times New Roman" w:cs="Times New Roman"/>
          <w:b/>
          <w:sz w:val="24"/>
          <w:szCs w:val="24"/>
        </w:rPr>
      </w:pPr>
    </w:p>
    <w:p w:rsidR="009C1473" w:rsidRPr="009C1473" w:rsidRDefault="009C1473" w:rsidP="009C1473">
      <w:pPr>
        <w:spacing w:line="240" w:lineRule="auto"/>
        <w:jc w:val="center"/>
        <w:rPr>
          <w:rFonts w:ascii="Times New Roman" w:hAnsi="Times New Roman" w:cs="Times New Roman"/>
          <w:b/>
          <w:sz w:val="24"/>
          <w:szCs w:val="24"/>
        </w:rPr>
      </w:pPr>
      <w:r w:rsidRPr="009C1473">
        <w:rPr>
          <w:rFonts w:ascii="Times New Roman" w:hAnsi="Times New Roman" w:cs="Times New Roman"/>
          <w:b/>
          <w:sz w:val="24"/>
          <w:szCs w:val="24"/>
        </w:rPr>
        <w:t>Pembimbing :</w:t>
      </w:r>
    </w:p>
    <w:p w:rsidR="009C1473" w:rsidRPr="009C1473" w:rsidRDefault="009C1473" w:rsidP="009C1473">
      <w:pPr>
        <w:spacing w:line="240" w:lineRule="auto"/>
        <w:jc w:val="center"/>
        <w:rPr>
          <w:rFonts w:ascii="Times New Roman" w:hAnsi="Times New Roman" w:cs="Times New Roman"/>
          <w:b/>
          <w:sz w:val="24"/>
          <w:szCs w:val="24"/>
        </w:rPr>
      </w:pPr>
      <w:r w:rsidRPr="009C1473">
        <w:rPr>
          <w:rFonts w:ascii="Times New Roman" w:hAnsi="Times New Roman" w:cs="Times New Roman"/>
          <w:b/>
          <w:sz w:val="24"/>
          <w:szCs w:val="24"/>
        </w:rPr>
        <w:t>Hery Syaerul Homan, S.Pd., M.Pd., M.Ak.</w:t>
      </w:r>
    </w:p>
    <w:p w:rsidR="009C1473" w:rsidRPr="009C1473" w:rsidRDefault="009C1473" w:rsidP="009C1473">
      <w:pPr>
        <w:spacing w:line="240" w:lineRule="auto"/>
        <w:rPr>
          <w:rFonts w:ascii="Times New Roman" w:hAnsi="Times New Roman" w:cs="Times New Roman"/>
          <w:b/>
          <w:sz w:val="24"/>
          <w:szCs w:val="24"/>
        </w:rPr>
      </w:pPr>
    </w:p>
    <w:p w:rsidR="009C1473" w:rsidRPr="009C1473" w:rsidRDefault="009C1473" w:rsidP="009C1473">
      <w:pPr>
        <w:spacing w:line="240" w:lineRule="auto"/>
        <w:jc w:val="center"/>
        <w:rPr>
          <w:rFonts w:ascii="Times New Roman" w:hAnsi="Times New Roman" w:cs="Times New Roman"/>
          <w:b/>
          <w:sz w:val="24"/>
          <w:szCs w:val="24"/>
        </w:rPr>
      </w:pPr>
      <w:r w:rsidRPr="009C1473">
        <w:rPr>
          <w:rFonts w:ascii="Times New Roman" w:hAnsi="Times New Roman" w:cs="Times New Roman"/>
          <w:b/>
          <w:sz w:val="24"/>
          <w:szCs w:val="24"/>
        </w:rPr>
        <w:t>ABSTRAK</w:t>
      </w:r>
    </w:p>
    <w:p w:rsidR="009C1473" w:rsidRPr="009C1473" w:rsidRDefault="009C1473" w:rsidP="009C1473">
      <w:pPr>
        <w:spacing w:line="240" w:lineRule="auto"/>
        <w:rPr>
          <w:rFonts w:ascii="Times New Roman" w:hAnsi="Times New Roman" w:cs="Times New Roman"/>
          <w:sz w:val="24"/>
          <w:szCs w:val="24"/>
        </w:rPr>
      </w:pPr>
    </w:p>
    <w:p w:rsidR="009C1473" w:rsidRPr="009C1473" w:rsidRDefault="009C1473" w:rsidP="009C1473">
      <w:pPr>
        <w:spacing w:line="240" w:lineRule="auto"/>
        <w:rPr>
          <w:rFonts w:ascii="Times New Roman" w:hAnsi="Times New Roman" w:cs="Times New Roman"/>
          <w:sz w:val="24"/>
          <w:szCs w:val="24"/>
        </w:rPr>
      </w:pPr>
    </w:p>
    <w:p w:rsidR="009C1473" w:rsidRPr="009C1473" w:rsidRDefault="009C1473" w:rsidP="0016536C">
      <w:pPr>
        <w:spacing w:after="0" w:line="240" w:lineRule="auto"/>
        <w:ind w:firstLine="720"/>
        <w:jc w:val="both"/>
        <w:rPr>
          <w:rFonts w:ascii="Times New Roman" w:hAnsi="Times New Roman" w:cs="Times New Roman"/>
          <w:sz w:val="24"/>
          <w:szCs w:val="24"/>
        </w:rPr>
      </w:pPr>
      <w:r w:rsidRPr="009C1473">
        <w:rPr>
          <w:rFonts w:ascii="Times New Roman" w:hAnsi="Times New Roman" w:cs="Times New Roman"/>
          <w:sz w:val="24"/>
          <w:szCs w:val="24"/>
        </w:rPr>
        <w:t xml:space="preserve">Tujuan dari penelitian ini adalah untuk menjelaskan pengaruh partisipasi anggaran terhadap budgetary slack. Dua variabel yang diteliti partisipasi anggaran sebagai variabel independen dan </w:t>
      </w:r>
      <w:r w:rsidRPr="00827C6C">
        <w:rPr>
          <w:rFonts w:ascii="Times New Roman" w:hAnsi="Times New Roman" w:cs="Times New Roman"/>
          <w:i/>
          <w:sz w:val="24"/>
          <w:szCs w:val="24"/>
        </w:rPr>
        <w:t>budgetary slack</w:t>
      </w:r>
      <w:r w:rsidRPr="009C1473">
        <w:rPr>
          <w:rFonts w:ascii="Times New Roman" w:hAnsi="Times New Roman" w:cs="Times New Roman"/>
          <w:sz w:val="24"/>
          <w:szCs w:val="24"/>
        </w:rPr>
        <w:t xml:space="preserve"> sebagai variabel dependen. Penelitian ini di lakukan pada PT X yang terletak di Meruya Kembangan, Jakarta Barat.</w:t>
      </w:r>
    </w:p>
    <w:p w:rsidR="006E014D" w:rsidRDefault="009C1473" w:rsidP="0016536C">
      <w:pPr>
        <w:spacing w:after="0" w:line="240" w:lineRule="auto"/>
        <w:ind w:firstLine="720"/>
        <w:jc w:val="both"/>
        <w:rPr>
          <w:rFonts w:ascii="Times New Roman" w:hAnsi="Times New Roman" w:cs="Times New Roman"/>
          <w:sz w:val="24"/>
          <w:szCs w:val="24"/>
        </w:rPr>
      </w:pPr>
      <w:r w:rsidRPr="009C1473">
        <w:rPr>
          <w:rFonts w:ascii="Times New Roman" w:hAnsi="Times New Roman" w:cs="Times New Roman"/>
          <w:sz w:val="24"/>
          <w:szCs w:val="24"/>
        </w:rPr>
        <w:t>Penelitian ini menggunakan metode</w:t>
      </w:r>
      <w:r w:rsidR="006E014D">
        <w:rPr>
          <w:rFonts w:ascii="Times New Roman" w:hAnsi="Times New Roman" w:cs="Times New Roman"/>
          <w:sz w:val="24"/>
          <w:szCs w:val="24"/>
        </w:rPr>
        <w:t xml:space="preserve"> kuantitatif </w:t>
      </w:r>
      <w:r w:rsidRPr="009C1473">
        <w:rPr>
          <w:rFonts w:ascii="Times New Roman" w:hAnsi="Times New Roman" w:cs="Times New Roman"/>
          <w:sz w:val="24"/>
          <w:szCs w:val="24"/>
        </w:rPr>
        <w:t xml:space="preserve">. Instrument yang digunakan dalam penelitian ini adalah uji validitas, uji realibilitas, dan uji asumsi klasik yang berupa </w:t>
      </w:r>
      <w:r w:rsidR="006E014D">
        <w:rPr>
          <w:rFonts w:ascii="Times New Roman" w:hAnsi="Times New Roman" w:cs="Times New Roman"/>
          <w:sz w:val="24"/>
          <w:szCs w:val="24"/>
        </w:rPr>
        <w:t xml:space="preserve">uji </w:t>
      </w:r>
      <w:r w:rsidRPr="009C1473">
        <w:rPr>
          <w:rFonts w:ascii="Times New Roman" w:hAnsi="Times New Roman" w:cs="Times New Roman"/>
          <w:sz w:val="24"/>
          <w:szCs w:val="24"/>
        </w:rPr>
        <w:t>n</w:t>
      </w:r>
      <w:r w:rsidR="006E014D">
        <w:rPr>
          <w:rFonts w:ascii="Times New Roman" w:hAnsi="Times New Roman" w:cs="Times New Roman"/>
          <w:sz w:val="24"/>
          <w:szCs w:val="24"/>
        </w:rPr>
        <w:t>ormalitas</w:t>
      </w:r>
      <w:r w:rsidRPr="009C1473">
        <w:rPr>
          <w:rFonts w:ascii="Times New Roman" w:hAnsi="Times New Roman" w:cs="Times New Roman"/>
          <w:sz w:val="24"/>
          <w:szCs w:val="24"/>
        </w:rPr>
        <w:t>. Model analisis statistik yang digunakan dalam penelitian ini adalah koefisien determinasi, analisis regres</w:t>
      </w:r>
      <w:r w:rsidR="00827C6C">
        <w:rPr>
          <w:rFonts w:ascii="Times New Roman" w:hAnsi="Times New Roman" w:cs="Times New Roman"/>
          <w:sz w:val="24"/>
          <w:szCs w:val="24"/>
        </w:rPr>
        <w:t xml:space="preserve">i linear sederhana, dan uji t. </w:t>
      </w:r>
    </w:p>
    <w:p w:rsidR="009C1473" w:rsidRDefault="00827C6C" w:rsidP="006E014D">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D</w:t>
      </w:r>
      <w:r w:rsidR="009C1473" w:rsidRPr="009C1473">
        <w:rPr>
          <w:rFonts w:ascii="Times New Roman" w:hAnsi="Times New Roman" w:cs="Times New Roman"/>
          <w:sz w:val="24"/>
          <w:szCs w:val="24"/>
        </w:rPr>
        <w:t>ata yang digunakan berasal dari data prime</w:t>
      </w:r>
      <w:r>
        <w:rPr>
          <w:rFonts w:ascii="Times New Roman" w:hAnsi="Times New Roman" w:cs="Times New Roman"/>
          <w:sz w:val="24"/>
          <w:szCs w:val="24"/>
        </w:rPr>
        <w:t>r yang berbentuk tanggapan respo</w:t>
      </w:r>
      <w:r w:rsidR="009C1473" w:rsidRPr="009C1473">
        <w:rPr>
          <w:rFonts w:ascii="Times New Roman" w:hAnsi="Times New Roman" w:cs="Times New Roman"/>
          <w:sz w:val="24"/>
          <w:szCs w:val="24"/>
        </w:rPr>
        <w:t>nden mengenai kuesioner yang telah meneliti sebar para manajer dan supervisor PT X.</w:t>
      </w:r>
      <w:r w:rsidR="00560960">
        <w:rPr>
          <w:rFonts w:ascii="Times New Roman" w:hAnsi="Times New Roman" w:cs="Times New Roman"/>
          <w:sz w:val="24"/>
          <w:szCs w:val="24"/>
        </w:rPr>
        <w:t xml:space="preserve"> T</w:t>
      </w:r>
      <w:r w:rsidR="009C1473" w:rsidRPr="009C1473">
        <w:rPr>
          <w:rFonts w:ascii="Times New Roman" w:hAnsi="Times New Roman" w:cs="Times New Roman"/>
          <w:sz w:val="24"/>
          <w:szCs w:val="24"/>
        </w:rPr>
        <w:t>eknik pengambilan sampel yang digunakan adalah sampel jenuh yang jumlahnya sama dengan populasi.</w:t>
      </w:r>
      <w:r w:rsidR="006E014D">
        <w:rPr>
          <w:rFonts w:ascii="Times New Roman" w:hAnsi="Times New Roman" w:cs="Times New Roman"/>
          <w:sz w:val="24"/>
          <w:szCs w:val="24"/>
        </w:rPr>
        <w:t xml:space="preserve"> </w:t>
      </w:r>
      <w:r w:rsidR="009C1473" w:rsidRPr="009C1473">
        <w:rPr>
          <w:rFonts w:ascii="Times New Roman" w:hAnsi="Times New Roman" w:cs="Times New Roman"/>
          <w:sz w:val="24"/>
          <w:szCs w:val="24"/>
        </w:rPr>
        <w:t>Berdasarkan hasil penelitian hipotesis, dapat disimpulkan bahwa secara uji t partisipasi angg</w:t>
      </w:r>
      <w:r w:rsidR="006E014D">
        <w:rPr>
          <w:rFonts w:ascii="Times New Roman" w:hAnsi="Times New Roman" w:cs="Times New Roman"/>
          <w:sz w:val="24"/>
          <w:szCs w:val="24"/>
        </w:rPr>
        <w:t xml:space="preserve">aran berpengaruh </w:t>
      </w:r>
      <w:r w:rsidR="009C1473" w:rsidRPr="009C1473">
        <w:rPr>
          <w:rFonts w:ascii="Times New Roman" w:hAnsi="Times New Roman" w:cs="Times New Roman"/>
          <w:sz w:val="24"/>
          <w:szCs w:val="24"/>
        </w:rPr>
        <w:t xml:space="preserve">positif terhadap </w:t>
      </w:r>
      <w:r w:rsidR="009C1473" w:rsidRPr="00827C6C">
        <w:rPr>
          <w:rFonts w:ascii="Times New Roman" w:hAnsi="Times New Roman" w:cs="Times New Roman"/>
          <w:i/>
          <w:sz w:val="24"/>
          <w:szCs w:val="24"/>
        </w:rPr>
        <w:t>budgetary slack</w:t>
      </w:r>
      <w:r w:rsidR="009C1473" w:rsidRPr="009C1473">
        <w:rPr>
          <w:rFonts w:ascii="Times New Roman" w:hAnsi="Times New Roman" w:cs="Times New Roman"/>
          <w:sz w:val="24"/>
          <w:szCs w:val="24"/>
        </w:rPr>
        <w:t>.</w:t>
      </w:r>
    </w:p>
    <w:p w:rsidR="009C1473" w:rsidRPr="009C1473" w:rsidRDefault="009C1473" w:rsidP="009C1473">
      <w:pPr>
        <w:spacing w:line="240" w:lineRule="auto"/>
        <w:ind w:firstLine="720"/>
        <w:jc w:val="both"/>
        <w:rPr>
          <w:rFonts w:ascii="Times New Roman" w:hAnsi="Times New Roman" w:cs="Times New Roman"/>
          <w:sz w:val="24"/>
          <w:szCs w:val="24"/>
        </w:rPr>
      </w:pPr>
    </w:p>
    <w:p w:rsidR="009C1473" w:rsidRPr="009C1473" w:rsidRDefault="009C1473" w:rsidP="009C1473">
      <w:pPr>
        <w:spacing w:line="240" w:lineRule="auto"/>
        <w:jc w:val="both"/>
        <w:rPr>
          <w:rFonts w:ascii="Times New Roman" w:hAnsi="Times New Roman" w:cs="Times New Roman"/>
          <w:b/>
          <w:sz w:val="24"/>
          <w:szCs w:val="24"/>
        </w:rPr>
      </w:pPr>
      <w:r w:rsidRPr="009C1473">
        <w:rPr>
          <w:rFonts w:ascii="Times New Roman" w:hAnsi="Times New Roman" w:cs="Times New Roman"/>
          <w:b/>
          <w:sz w:val="24"/>
          <w:szCs w:val="24"/>
        </w:rPr>
        <w:t>Kata kunci</w:t>
      </w:r>
      <w:r w:rsidRPr="009C1473">
        <w:rPr>
          <w:rFonts w:ascii="Times New Roman" w:hAnsi="Times New Roman" w:cs="Times New Roman"/>
          <w:b/>
          <w:sz w:val="24"/>
          <w:szCs w:val="24"/>
        </w:rPr>
        <w:tab/>
        <w:t xml:space="preserve">: Partisipasi Anggaran, </w:t>
      </w:r>
      <w:r w:rsidRPr="00827C6C">
        <w:rPr>
          <w:rFonts w:ascii="Times New Roman" w:hAnsi="Times New Roman" w:cs="Times New Roman"/>
          <w:b/>
          <w:i/>
          <w:sz w:val="24"/>
          <w:szCs w:val="24"/>
        </w:rPr>
        <w:t>Budgetary Slack</w:t>
      </w:r>
      <w:r w:rsidRPr="009C1473">
        <w:rPr>
          <w:rFonts w:ascii="Times New Roman" w:hAnsi="Times New Roman" w:cs="Times New Roman"/>
          <w:b/>
          <w:sz w:val="24"/>
          <w:szCs w:val="24"/>
        </w:rPr>
        <w:t>.</w:t>
      </w:r>
    </w:p>
    <w:p w:rsidR="009C1473" w:rsidRPr="009C1473" w:rsidRDefault="009C1473" w:rsidP="009C1473">
      <w:pPr>
        <w:spacing w:line="240" w:lineRule="auto"/>
        <w:jc w:val="both"/>
        <w:rPr>
          <w:rFonts w:ascii="Times New Roman" w:hAnsi="Times New Roman" w:cs="Times New Roman"/>
          <w:sz w:val="24"/>
          <w:szCs w:val="24"/>
        </w:rPr>
      </w:pPr>
    </w:p>
    <w:p w:rsidR="009C1473" w:rsidRPr="009C1473" w:rsidRDefault="009C1473" w:rsidP="009C1473">
      <w:pPr>
        <w:spacing w:line="240" w:lineRule="auto"/>
        <w:jc w:val="both"/>
        <w:rPr>
          <w:rFonts w:ascii="Times New Roman" w:hAnsi="Times New Roman" w:cs="Times New Roman"/>
          <w:b/>
          <w:sz w:val="24"/>
          <w:szCs w:val="24"/>
        </w:rPr>
      </w:pPr>
    </w:p>
    <w:p w:rsidR="009C1473" w:rsidRPr="009C1473" w:rsidRDefault="009C1473" w:rsidP="009C1473">
      <w:pPr>
        <w:spacing w:line="240" w:lineRule="auto"/>
        <w:jc w:val="both"/>
        <w:rPr>
          <w:rFonts w:ascii="Times New Roman" w:hAnsi="Times New Roman" w:cs="Times New Roman"/>
          <w:b/>
          <w:sz w:val="24"/>
          <w:szCs w:val="24"/>
        </w:rPr>
      </w:pPr>
    </w:p>
    <w:p w:rsidR="00560960" w:rsidRPr="00560960" w:rsidRDefault="00560960" w:rsidP="00560960">
      <w:pPr>
        <w:spacing w:line="240" w:lineRule="auto"/>
        <w:jc w:val="center"/>
        <w:rPr>
          <w:rFonts w:ascii="Times New Roman" w:hAnsi="Times New Roman" w:cs="Times New Roman"/>
          <w:b/>
          <w:sz w:val="24"/>
          <w:szCs w:val="24"/>
        </w:rPr>
      </w:pPr>
      <w:r w:rsidRPr="00827C6C">
        <w:rPr>
          <w:rFonts w:ascii="Times New Roman" w:hAnsi="Times New Roman" w:cs="Times New Roman"/>
          <w:b/>
          <w:i/>
          <w:sz w:val="24"/>
          <w:szCs w:val="24"/>
        </w:rPr>
        <w:lastRenderedPageBreak/>
        <w:t xml:space="preserve">THE EFFECT OF </w:t>
      </w:r>
      <w:r w:rsidR="006F3DDF">
        <w:rPr>
          <w:rFonts w:ascii="Times New Roman" w:hAnsi="Times New Roman" w:cs="Times New Roman"/>
          <w:b/>
          <w:i/>
          <w:sz w:val="24"/>
          <w:szCs w:val="24"/>
        </w:rPr>
        <w:t xml:space="preserve">BUDGETARY PARTICIPATIN ON BUDGETARY SLACK </w:t>
      </w:r>
      <w:r>
        <w:rPr>
          <w:rFonts w:ascii="Times New Roman" w:hAnsi="Times New Roman" w:cs="Times New Roman"/>
          <w:b/>
          <w:sz w:val="24"/>
          <w:szCs w:val="24"/>
        </w:rPr>
        <w:t>(</w:t>
      </w:r>
      <w:r w:rsidRPr="005D1FA6">
        <w:rPr>
          <w:rFonts w:ascii="Times New Roman" w:hAnsi="Times New Roman" w:cs="Times New Roman"/>
          <w:b/>
          <w:i/>
          <w:sz w:val="24"/>
          <w:szCs w:val="24"/>
        </w:rPr>
        <w:t>Case Study on</w:t>
      </w:r>
      <w:r w:rsidRPr="00560960">
        <w:rPr>
          <w:rFonts w:ascii="Times New Roman" w:hAnsi="Times New Roman" w:cs="Times New Roman"/>
          <w:b/>
          <w:sz w:val="24"/>
          <w:szCs w:val="24"/>
        </w:rPr>
        <w:t xml:space="preserve"> PT X)</w:t>
      </w:r>
    </w:p>
    <w:p w:rsidR="00560960" w:rsidRPr="00560960" w:rsidRDefault="00560960" w:rsidP="00560960">
      <w:pPr>
        <w:spacing w:line="240" w:lineRule="auto"/>
        <w:jc w:val="both"/>
        <w:rPr>
          <w:rFonts w:ascii="Times New Roman" w:hAnsi="Times New Roman" w:cs="Times New Roman"/>
          <w:b/>
          <w:sz w:val="24"/>
          <w:szCs w:val="24"/>
        </w:rPr>
      </w:pPr>
    </w:p>
    <w:p w:rsidR="00560960" w:rsidRPr="00827C6C" w:rsidRDefault="00560960" w:rsidP="00560960">
      <w:pPr>
        <w:spacing w:line="240" w:lineRule="auto"/>
        <w:jc w:val="center"/>
        <w:rPr>
          <w:rFonts w:ascii="Times New Roman" w:hAnsi="Times New Roman" w:cs="Times New Roman"/>
          <w:b/>
          <w:i/>
          <w:sz w:val="24"/>
          <w:szCs w:val="24"/>
        </w:rPr>
      </w:pPr>
      <w:r w:rsidRPr="00827C6C">
        <w:rPr>
          <w:rFonts w:ascii="Times New Roman" w:hAnsi="Times New Roman" w:cs="Times New Roman"/>
          <w:b/>
          <w:i/>
          <w:sz w:val="24"/>
          <w:szCs w:val="24"/>
        </w:rPr>
        <w:t>Arranged by :</w:t>
      </w:r>
    </w:p>
    <w:p w:rsidR="00560960" w:rsidRPr="00560960" w:rsidRDefault="00560960" w:rsidP="00560960">
      <w:pPr>
        <w:spacing w:line="240" w:lineRule="auto"/>
        <w:jc w:val="center"/>
        <w:rPr>
          <w:rFonts w:ascii="Times New Roman" w:hAnsi="Times New Roman" w:cs="Times New Roman"/>
          <w:b/>
          <w:sz w:val="24"/>
          <w:szCs w:val="24"/>
        </w:rPr>
      </w:pPr>
      <w:r w:rsidRPr="00560960">
        <w:rPr>
          <w:rFonts w:ascii="Times New Roman" w:hAnsi="Times New Roman" w:cs="Times New Roman"/>
          <w:b/>
          <w:sz w:val="24"/>
          <w:szCs w:val="24"/>
        </w:rPr>
        <w:t>Deira Septeira Rahmani</w:t>
      </w:r>
    </w:p>
    <w:p w:rsidR="00560960" w:rsidRPr="00560960" w:rsidRDefault="00560960" w:rsidP="00560960">
      <w:pPr>
        <w:spacing w:line="240" w:lineRule="auto"/>
        <w:jc w:val="both"/>
        <w:rPr>
          <w:rFonts w:ascii="Times New Roman" w:hAnsi="Times New Roman" w:cs="Times New Roman"/>
          <w:b/>
          <w:sz w:val="24"/>
          <w:szCs w:val="24"/>
        </w:rPr>
      </w:pPr>
    </w:p>
    <w:p w:rsidR="00560960" w:rsidRPr="00827C6C" w:rsidRDefault="00560960" w:rsidP="00560960">
      <w:pPr>
        <w:spacing w:line="240" w:lineRule="auto"/>
        <w:jc w:val="center"/>
        <w:rPr>
          <w:rFonts w:ascii="Times New Roman" w:hAnsi="Times New Roman" w:cs="Times New Roman"/>
          <w:b/>
          <w:i/>
          <w:sz w:val="24"/>
          <w:szCs w:val="24"/>
        </w:rPr>
      </w:pPr>
      <w:r w:rsidRPr="00827C6C">
        <w:rPr>
          <w:rFonts w:ascii="Times New Roman" w:hAnsi="Times New Roman" w:cs="Times New Roman"/>
          <w:b/>
          <w:i/>
          <w:sz w:val="24"/>
          <w:szCs w:val="24"/>
        </w:rPr>
        <w:t>Counselor:</w:t>
      </w:r>
    </w:p>
    <w:p w:rsidR="00560960" w:rsidRPr="00560960" w:rsidRDefault="00560960" w:rsidP="00560960">
      <w:pPr>
        <w:spacing w:line="240" w:lineRule="auto"/>
        <w:jc w:val="center"/>
        <w:rPr>
          <w:rFonts w:ascii="Times New Roman" w:hAnsi="Times New Roman" w:cs="Times New Roman"/>
          <w:b/>
          <w:sz w:val="24"/>
          <w:szCs w:val="24"/>
        </w:rPr>
      </w:pPr>
      <w:r w:rsidRPr="00560960">
        <w:rPr>
          <w:rFonts w:ascii="Times New Roman" w:hAnsi="Times New Roman" w:cs="Times New Roman"/>
          <w:b/>
          <w:sz w:val="24"/>
          <w:szCs w:val="24"/>
        </w:rPr>
        <w:t>Hery Syaerul Homan, S.Pd., M.Pd., M.Ak.</w:t>
      </w:r>
    </w:p>
    <w:p w:rsidR="00560960" w:rsidRPr="00560960" w:rsidRDefault="00560960" w:rsidP="00560960">
      <w:pPr>
        <w:spacing w:line="240" w:lineRule="auto"/>
        <w:jc w:val="center"/>
        <w:rPr>
          <w:rFonts w:ascii="Times New Roman" w:hAnsi="Times New Roman" w:cs="Times New Roman"/>
          <w:b/>
          <w:sz w:val="24"/>
          <w:szCs w:val="24"/>
        </w:rPr>
      </w:pPr>
    </w:p>
    <w:p w:rsidR="00560960" w:rsidRPr="00827C6C" w:rsidRDefault="00560960" w:rsidP="00560960">
      <w:pPr>
        <w:spacing w:line="240" w:lineRule="auto"/>
        <w:jc w:val="center"/>
        <w:rPr>
          <w:rFonts w:ascii="Times New Roman" w:hAnsi="Times New Roman" w:cs="Times New Roman"/>
          <w:b/>
          <w:i/>
          <w:sz w:val="24"/>
          <w:szCs w:val="24"/>
        </w:rPr>
      </w:pPr>
      <w:r w:rsidRPr="00827C6C">
        <w:rPr>
          <w:rFonts w:ascii="Times New Roman" w:hAnsi="Times New Roman" w:cs="Times New Roman"/>
          <w:b/>
          <w:i/>
          <w:sz w:val="24"/>
          <w:szCs w:val="24"/>
        </w:rPr>
        <w:t>ABSTRACT</w:t>
      </w:r>
    </w:p>
    <w:p w:rsidR="00560960" w:rsidRPr="00827C6C" w:rsidRDefault="00560960" w:rsidP="00560960">
      <w:pPr>
        <w:spacing w:line="240" w:lineRule="auto"/>
        <w:jc w:val="both"/>
        <w:rPr>
          <w:rFonts w:ascii="Times New Roman" w:hAnsi="Times New Roman" w:cs="Times New Roman"/>
          <w:b/>
          <w:i/>
          <w:sz w:val="24"/>
          <w:szCs w:val="24"/>
        </w:rPr>
      </w:pPr>
    </w:p>
    <w:p w:rsidR="00560960" w:rsidRPr="00827C6C" w:rsidRDefault="00560960" w:rsidP="00560960">
      <w:pPr>
        <w:spacing w:line="240" w:lineRule="auto"/>
        <w:jc w:val="both"/>
        <w:rPr>
          <w:rFonts w:ascii="Times New Roman" w:hAnsi="Times New Roman" w:cs="Times New Roman"/>
          <w:b/>
          <w:i/>
          <w:sz w:val="24"/>
          <w:szCs w:val="24"/>
        </w:rPr>
      </w:pPr>
    </w:p>
    <w:p w:rsidR="00F43052" w:rsidRPr="00F43052" w:rsidRDefault="00F43052" w:rsidP="0016536C">
      <w:pPr>
        <w:spacing w:after="0" w:line="240" w:lineRule="auto"/>
        <w:ind w:firstLine="720"/>
        <w:jc w:val="both"/>
        <w:rPr>
          <w:rFonts w:ascii="Times New Roman" w:hAnsi="Times New Roman" w:cs="Times New Roman"/>
          <w:i/>
          <w:sz w:val="24"/>
          <w:szCs w:val="24"/>
        </w:rPr>
      </w:pPr>
      <w:r w:rsidRPr="00F43052">
        <w:rPr>
          <w:rFonts w:ascii="Times New Roman" w:hAnsi="Times New Roman" w:cs="Times New Roman"/>
          <w:i/>
          <w:sz w:val="24"/>
          <w:szCs w:val="24"/>
        </w:rPr>
        <w:t>The purpose of this study is to explain the effect of budget participation on budgetary slack. Two variables studied budget participation as independent variables and budgetary slack as the dependent variable. This research was conducted at PT X, located in Meruya Kembangan, West Jakarta.</w:t>
      </w:r>
    </w:p>
    <w:p w:rsidR="00F43052" w:rsidRPr="00F43052" w:rsidRDefault="00F43052" w:rsidP="0016536C">
      <w:pPr>
        <w:spacing w:after="0" w:line="240" w:lineRule="auto"/>
        <w:ind w:firstLine="720"/>
        <w:jc w:val="both"/>
        <w:rPr>
          <w:rFonts w:ascii="Times New Roman" w:hAnsi="Times New Roman" w:cs="Times New Roman"/>
          <w:i/>
          <w:sz w:val="24"/>
          <w:szCs w:val="24"/>
        </w:rPr>
      </w:pPr>
      <w:r w:rsidRPr="00F43052">
        <w:rPr>
          <w:rFonts w:ascii="Times New Roman" w:hAnsi="Times New Roman" w:cs="Times New Roman"/>
          <w:i/>
          <w:sz w:val="24"/>
          <w:szCs w:val="24"/>
        </w:rPr>
        <w:t>This study uses quantitative methods. The instrument used in this study is the validity test, reliability test, and classic assumption test in the form of a normality test. The statistical analysis model used in this study is the coefficient of determination, simple linear regression analysis, and t test.</w:t>
      </w:r>
    </w:p>
    <w:p w:rsidR="00560960" w:rsidRDefault="00F43052" w:rsidP="0016536C">
      <w:pPr>
        <w:spacing w:after="100" w:afterAutospacing="1" w:line="240" w:lineRule="auto"/>
        <w:ind w:firstLine="720"/>
        <w:jc w:val="both"/>
        <w:rPr>
          <w:rFonts w:ascii="Times New Roman" w:hAnsi="Times New Roman" w:cs="Times New Roman"/>
          <w:i/>
          <w:sz w:val="24"/>
          <w:szCs w:val="24"/>
        </w:rPr>
      </w:pPr>
      <w:r w:rsidRPr="00F43052">
        <w:rPr>
          <w:rFonts w:ascii="Times New Roman" w:hAnsi="Times New Roman" w:cs="Times New Roman"/>
          <w:i/>
          <w:sz w:val="24"/>
          <w:szCs w:val="24"/>
        </w:rPr>
        <w:t>The data used comes from primary data in the form of responses of respondents regarding questionnaires that have examined the spread of PT X managers and supervisors. The sampling technique used is saturated samples whose numbers are equal to the population. Based on the results of hypothesis research, it can be concluded that t-test budgetary participation has a positive</w:t>
      </w:r>
      <w:r w:rsidR="00F32DE1">
        <w:rPr>
          <w:rFonts w:ascii="Times New Roman" w:hAnsi="Times New Roman" w:cs="Times New Roman"/>
          <w:i/>
          <w:sz w:val="24"/>
          <w:szCs w:val="24"/>
        </w:rPr>
        <w:t>.</w:t>
      </w:r>
      <w:r w:rsidRPr="00F43052">
        <w:rPr>
          <w:rFonts w:ascii="Times New Roman" w:hAnsi="Times New Roman" w:cs="Times New Roman"/>
          <w:i/>
          <w:sz w:val="24"/>
          <w:szCs w:val="24"/>
        </w:rPr>
        <w:t xml:space="preserve"> </w:t>
      </w:r>
    </w:p>
    <w:p w:rsidR="00F43052" w:rsidRPr="00827C6C" w:rsidRDefault="00F43052" w:rsidP="00F43052">
      <w:pPr>
        <w:spacing w:line="240" w:lineRule="auto"/>
        <w:ind w:firstLine="720"/>
        <w:jc w:val="both"/>
        <w:rPr>
          <w:rFonts w:ascii="Times New Roman" w:hAnsi="Times New Roman" w:cs="Times New Roman"/>
          <w:i/>
          <w:sz w:val="24"/>
          <w:szCs w:val="24"/>
        </w:rPr>
      </w:pPr>
    </w:p>
    <w:p w:rsidR="009C1473" w:rsidRPr="00827C6C" w:rsidRDefault="00560960" w:rsidP="00560960">
      <w:pPr>
        <w:spacing w:line="240" w:lineRule="auto"/>
        <w:jc w:val="both"/>
        <w:rPr>
          <w:rFonts w:ascii="Times New Roman" w:hAnsi="Times New Roman" w:cs="Times New Roman"/>
          <w:b/>
          <w:i/>
          <w:sz w:val="24"/>
          <w:szCs w:val="24"/>
        </w:rPr>
      </w:pPr>
      <w:r w:rsidRPr="00827C6C">
        <w:rPr>
          <w:rFonts w:ascii="Times New Roman" w:hAnsi="Times New Roman" w:cs="Times New Roman"/>
          <w:b/>
          <w:i/>
          <w:sz w:val="24"/>
          <w:szCs w:val="24"/>
        </w:rPr>
        <w:t>Keywords: Budget Participation, Budgetary Slack.</w:t>
      </w:r>
    </w:p>
    <w:p w:rsidR="009C1473" w:rsidRPr="00827C6C" w:rsidRDefault="009C1473" w:rsidP="009C1473">
      <w:pPr>
        <w:spacing w:line="240" w:lineRule="auto"/>
        <w:jc w:val="both"/>
        <w:rPr>
          <w:rFonts w:ascii="Times New Roman" w:hAnsi="Times New Roman" w:cs="Times New Roman"/>
          <w:b/>
          <w:i/>
          <w:sz w:val="24"/>
          <w:szCs w:val="24"/>
        </w:rPr>
      </w:pPr>
    </w:p>
    <w:p w:rsidR="009C1473" w:rsidRPr="00827C6C" w:rsidRDefault="009C1473" w:rsidP="009C1473">
      <w:pPr>
        <w:spacing w:line="240" w:lineRule="auto"/>
        <w:jc w:val="both"/>
        <w:rPr>
          <w:rFonts w:ascii="Times New Roman" w:hAnsi="Times New Roman" w:cs="Times New Roman"/>
          <w:i/>
          <w:sz w:val="24"/>
          <w:szCs w:val="24"/>
        </w:rPr>
      </w:pPr>
    </w:p>
    <w:p w:rsidR="009C1473" w:rsidRPr="00827C6C" w:rsidRDefault="009C1473" w:rsidP="009C1473">
      <w:pPr>
        <w:spacing w:line="240" w:lineRule="auto"/>
        <w:jc w:val="both"/>
        <w:rPr>
          <w:rFonts w:ascii="Times New Roman" w:hAnsi="Times New Roman" w:cs="Times New Roman"/>
          <w:i/>
          <w:sz w:val="24"/>
          <w:szCs w:val="24"/>
        </w:rPr>
      </w:pPr>
    </w:p>
    <w:sectPr w:rsidR="009C1473" w:rsidRPr="00827C6C" w:rsidSect="0050152C">
      <w:headerReference w:type="even" r:id="rId6"/>
      <w:headerReference w:type="default" r:id="rId7"/>
      <w:footerReference w:type="even" r:id="rId8"/>
      <w:footerReference w:type="default" r:id="rId9"/>
      <w:headerReference w:type="first" r:id="rId10"/>
      <w:footerReference w:type="first" r:id="rId11"/>
      <w:pgSz w:w="11909" w:h="16834" w:code="9"/>
      <w:pgMar w:top="1701" w:right="1701" w:bottom="1701" w:left="2268" w:header="720" w:footer="720" w:gutter="0"/>
      <w:pgNumType w:fmt="lowerRoman"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2810" w:rsidRDefault="00E32810" w:rsidP="0050152C">
      <w:pPr>
        <w:spacing w:after="0" w:line="240" w:lineRule="auto"/>
      </w:pPr>
      <w:r>
        <w:separator/>
      </w:r>
    </w:p>
  </w:endnote>
  <w:endnote w:type="continuationSeparator" w:id="0">
    <w:p w:rsidR="00E32810" w:rsidRDefault="00E32810" w:rsidP="005015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152C" w:rsidRDefault="005015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8322767"/>
      <w:docPartObj>
        <w:docPartGallery w:val="Page Numbers (Bottom of Page)"/>
        <w:docPartUnique/>
      </w:docPartObj>
    </w:sdtPr>
    <w:sdtEndPr>
      <w:rPr>
        <w:rFonts w:ascii="Times New Roman" w:hAnsi="Times New Roman" w:cs="Times New Roman"/>
        <w:noProof/>
        <w:sz w:val="24"/>
        <w:szCs w:val="24"/>
      </w:rPr>
    </w:sdtEndPr>
    <w:sdtContent>
      <w:p w:rsidR="0050152C" w:rsidRPr="0050152C" w:rsidRDefault="0050152C">
        <w:pPr>
          <w:pStyle w:val="Footer"/>
          <w:jc w:val="center"/>
          <w:rPr>
            <w:rFonts w:ascii="Times New Roman" w:hAnsi="Times New Roman" w:cs="Times New Roman"/>
            <w:sz w:val="24"/>
            <w:szCs w:val="24"/>
          </w:rPr>
        </w:pPr>
        <w:r w:rsidRPr="0050152C">
          <w:rPr>
            <w:rFonts w:ascii="Times New Roman" w:hAnsi="Times New Roman" w:cs="Times New Roman"/>
            <w:sz w:val="24"/>
            <w:szCs w:val="24"/>
          </w:rPr>
          <w:fldChar w:fldCharType="begin"/>
        </w:r>
        <w:r w:rsidRPr="0050152C">
          <w:rPr>
            <w:rFonts w:ascii="Times New Roman" w:hAnsi="Times New Roman" w:cs="Times New Roman"/>
            <w:sz w:val="24"/>
            <w:szCs w:val="24"/>
          </w:rPr>
          <w:instrText xml:space="preserve"> PAGE   \* MERGEFORMAT </w:instrText>
        </w:r>
        <w:r w:rsidRPr="0050152C">
          <w:rPr>
            <w:rFonts w:ascii="Times New Roman" w:hAnsi="Times New Roman" w:cs="Times New Roman"/>
            <w:sz w:val="24"/>
            <w:szCs w:val="24"/>
          </w:rPr>
          <w:fldChar w:fldCharType="separate"/>
        </w:r>
        <w:r w:rsidR="00274A2C">
          <w:rPr>
            <w:rFonts w:ascii="Times New Roman" w:hAnsi="Times New Roman" w:cs="Times New Roman"/>
            <w:noProof/>
            <w:sz w:val="24"/>
            <w:szCs w:val="24"/>
          </w:rPr>
          <w:t>v</w:t>
        </w:r>
        <w:r w:rsidRPr="0050152C">
          <w:rPr>
            <w:rFonts w:ascii="Times New Roman" w:hAnsi="Times New Roman" w:cs="Times New Roman"/>
            <w:noProof/>
            <w:sz w:val="24"/>
            <w:szCs w:val="24"/>
          </w:rPr>
          <w:fldChar w:fldCharType="end"/>
        </w:r>
      </w:p>
    </w:sdtContent>
  </w:sdt>
  <w:p w:rsidR="0050152C" w:rsidRDefault="005015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152C" w:rsidRDefault="005015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2810" w:rsidRDefault="00E32810" w:rsidP="0050152C">
      <w:pPr>
        <w:spacing w:after="0" w:line="240" w:lineRule="auto"/>
      </w:pPr>
      <w:r>
        <w:separator/>
      </w:r>
    </w:p>
  </w:footnote>
  <w:footnote w:type="continuationSeparator" w:id="0">
    <w:p w:rsidR="00E32810" w:rsidRDefault="00E32810" w:rsidP="005015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152C" w:rsidRDefault="00274A2C">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0772381"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152C" w:rsidRDefault="00274A2C">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0772382"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152C" w:rsidRDefault="00274A2C">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0772380"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473"/>
    <w:rsid w:val="000E31D8"/>
    <w:rsid w:val="0016536C"/>
    <w:rsid w:val="00274A2C"/>
    <w:rsid w:val="00284BBC"/>
    <w:rsid w:val="003C5A16"/>
    <w:rsid w:val="0050152C"/>
    <w:rsid w:val="00560960"/>
    <w:rsid w:val="005B0AD3"/>
    <w:rsid w:val="005D1FA6"/>
    <w:rsid w:val="006E014D"/>
    <w:rsid w:val="006F3DDF"/>
    <w:rsid w:val="00827C6C"/>
    <w:rsid w:val="0098623D"/>
    <w:rsid w:val="009A03AB"/>
    <w:rsid w:val="009C1473"/>
    <w:rsid w:val="00B52F3E"/>
    <w:rsid w:val="00E32679"/>
    <w:rsid w:val="00E32810"/>
    <w:rsid w:val="00F32DE1"/>
    <w:rsid w:val="00F43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3370EF7C-D6E1-405F-9B6A-70A4351AD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15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152C"/>
  </w:style>
  <w:style w:type="paragraph" w:styleId="Footer">
    <w:name w:val="footer"/>
    <w:basedOn w:val="Normal"/>
    <w:link w:val="FooterChar"/>
    <w:uiPriority w:val="99"/>
    <w:unhideWhenUsed/>
    <w:rsid w:val="005015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15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371</Words>
  <Characters>2116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deira</dc:creator>
  <cp:lastModifiedBy>Irman</cp:lastModifiedBy>
  <cp:revision>13</cp:revision>
  <cp:lastPrinted>2020-01-18T04:03:00Z</cp:lastPrinted>
  <dcterms:created xsi:type="dcterms:W3CDTF">2019-01-17T13:13:00Z</dcterms:created>
  <dcterms:modified xsi:type="dcterms:W3CDTF">2020-01-18T04:03:00Z</dcterms:modified>
</cp:coreProperties>
</file>